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6" w:rsidRDefault="001B38C6" w:rsidP="001B38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1FFE">
        <w:rPr>
          <w:sz w:val="28"/>
          <w:szCs w:val="28"/>
        </w:rPr>
        <w:t xml:space="preserve">                  Приложение №</w:t>
      </w:r>
      <w:r>
        <w:rPr>
          <w:sz w:val="28"/>
          <w:szCs w:val="28"/>
        </w:rPr>
        <w:t xml:space="preserve"> к приказу</w:t>
      </w:r>
    </w:p>
    <w:p w:rsidR="001B38C6" w:rsidRDefault="001B38C6" w:rsidP="001B3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 МБОУДО</w:t>
      </w:r>
    </w:p>
    <w:p w:rsidR="001B38C6" w:rsidRDefault="001B38C6" w:rsidP="001B38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«Краснохолмский РДДТ»  </w:t>
      </w:r>
    </w:p>
    <w:p w:rsidR="001B38C6" w:rsidRDefault="001B38C6" w:rsidP="001B38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№ </w:t>
      </w:r>
      <w:r w:rsidR="00F86F37">
        <w:rPr>
          <w:sz w:val="28"/>
          <w:szCs w:val="28"/>
        </w:rPr>
        <w:t>___ от «___»  ___________   2019</w:t>
      </w:r>
      <w:r>
        <w:rPr>
          <w:sz w:val="28"/>
          <w:szCs w:val="28"/>
        </w:rPr>
        <w:t xml:space="preserve"> г                                                                                                        Директор МБОУДО </w:t>
      </w:r>
    </w:p>
    <w:p w:rsidR="001B38C6" w:rsidRDefault="001B38C6" w:rsidP="001B3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«Краснохолмский</w:t>
      </w:r>
      <w:r w:rsidR="00F86F37">
        <w:rPr>
          <w:sz w:val="28"/>
          <w:szCs w:val="28"/>
        </w:rPr>
        <w:t xml:space="preserve"> </w:t>
      </w:r>
      <w:r>
        <w:rPr>
          <w:sz w:val="28"/>
          <w:szCs w:val="28"/>
        </w:rPr>
        <w:t>РДДТ»</w:t>
      </w:r>
    </w:p>
    <w:p w:rsidR="001B38C6" w:rsidRDefault="001B38C6" w:rsidP="001B3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</w:t>
      </w:r>
    </w:p>
    <w:p w:rsidR="001B38C6" w:rsidRDefault="001B38C6" w:rsidP="001B3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Е.А. Колесова</w:t>
      </w:r>
    </w:p>
    <w:p w:rsidR="001B38C6" w:rsidRDefault="001B38C6" w:rsidP="001B38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B38C6" w:rsidRDefault="001B38C6" w:rsidP="001B3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38C6" w:rsidRDefault="001B38C6" w:rsidP="001B38C6">
      <w:pPr>
        <w:ind w:firstLine="709"/>
        <w:jc w:val="center"/>
      </w:pPr>
      <w:r>
        <w:rPr>
          <w:b/>
          <w:sz w:val="28"/>
          <w:szCs w:val="28"/>
        </w:rPr>
        <w:t>о    районном конкурсе   фоторабот</w:t>
      </w:r>
    </w:p>
    <w:p w:rsidR="001B38C6" w:rsidRPr="001B38C6" w:rsidRDefault="00167082" w:rsidP="001B3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«Мои кумиры в мире спорта</w:t>
      </w:r>
      <w:r w:rsidR="001B38C6">
        <w:rPr>
          <w:b/>
          <w:sz w:val="28"/>
          <w:szCs w:val="28"/>
        </w:rPr>
        <w:t>».</w:t>
      </w:r>
    </w:p>
    <w:p w:rsidR="001B38C6" w:rsidRDefault="001B38C6" w:rsidP="001B38C6">
      <w:pPr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1B38C6" w:rsidRDefault="001B38C6" w:rsidP="001B38C6">
      <w:pPr>
        <w:ind w:firstLine="709"/>
      </w:pPr>
      <w:r>
        <w:t xml:space="preserve"> Районный конк</w:t>
      </w:r>
      <w:r w:rsidR="00167082">
        <w:t>урс   фоторабот  «Мои кумиры в мире спорта</w:t>
      </w:r>
      <w:r>
        <w:t>», проводимый в рамках месячника здоровья и спорта  (далее конкурс) организуется и  проводится МБОУДО «Краснохолмский районный Дом детского творчества».</w:t>
      </w:r>
    </w:p>
    <w:p w:rsidR="001B38C6" w:rsidRDefault="001B38C6" w:rsidP="001B38C6">
      <w:pPr>
        <w:ind w:firstLine="708"/>
        <w:jc w:val="both"/>
      </w:pPr>
      <w:r>
        <w:t xml:space="preserve"> </w:t>
      </w:r>
      <w:r>
        <w:rPr>
          <w:b/>
        </w:rPr>
        <w:t>2.  Цел</w:t>
      </w:r>
      <w:r w:rsidR="00E828FF">
        <w:rPr>
          <w:b/>
        </w:rPr>
        <w:t>ь</w:t>
      </w:r>
    </w:p>
    <w:p w:rsidR="00CF1618" w:rsidRDefault="001B38C6" w:rsidP="00CF1618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i/>
        </w:rPr>
        <w:t xml:space="preserve"> </w:t>
      </w:r>
      <w:r>
        <w:rPr>
          <w:b/>
          <w:i/>
        </w:rPr>
        <w:t>Цель:</w:t>
      </w:r>
      <w:r>
        <w:t xml:space="preserve"> </w:t>
      </w:r>
      <w:r w:rsidR="00167082">
        <w:t>расширение знаний школьников о спортивной жизни страны</w:t>
      </w:r>
      <w:r w:rsidR="00F86F37">
        <w:t>, мира</w:t>
      </w:r>
      <w:r w:rsidR="00167082">
        <w:t>.</w:t>
      </w:r>
    </w:p>
    <w:p w:rsidR="001B38C6" w:rsidRPr="00CF1618" w:rsidRDefault="00CF1618" w:rsidP="00CF1618">
      <w:pPr>
        <w:pStyle w:val="a3"/>
        <w:spacing w:before="0" w:beforeAutospacing="0" w:after="0" w:afterAutospacing="0"/>
        <w:jc w:val="both"/>
      </w:pPr>
      <w:r>
        <w:rPr>
          <w:b/>
          <w:i/>
          <w:sz w:val="28"/>
          <w:szCs w:val="28"/>
        </w:rPr>
        <w:t xml:space="preserve"> </w:t>
      </w:r>
      <w:r w:rsidR="001B38C6">
        <w:rPr>
          <w:b/>
          <w:i/>
          <w:sz w:val="28"/>
          <w:szCs w:val="28"/>
        </w:rPr>
        <w:t>Задачи</w:t>
      </w:r>
      <w:r w:rsidR="001B38C6">
        <w:rPr>
          <w:b/>
          <w:spacing w:val="40"/>
          <w:sz w:val="28"/>
          <w:szCs w:val="28"/>
        </w:rPr>
        <w:t>:</w:t>
      </w:r>
    </w:p>
    <w:p w:rsidR="001B38C6" w:rsidRPr="001B38C6" w:rsidRDefault="00CF1618" w:rsidP="00CF1618">
      <w:pPr>
        <w:pStyle w:val="a3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- </w:t>
      </w:r>
      <w:r w:rsidR="001B38C6">
        <w:rPr>
          <w:color w:val="222222"/>
          <w:sz w:val="22"/>
          <w:szCs w:val="22"/>
        </w:rPr>
        <w:t xml:space="preserve"> </w:t>
      </w:r>
      <w:r w:rsidR="001B38C6" w:rsidRPr="001B38C6">
        <w:rPr>
          <w:color w:val="222222"/>
        </w:rPr>
        <w:t>привлечение детей к занятиям спортом;</w:t>
      </w:r>
    </w:p>
    <w:p w:rsidR="001B38C6" w:rsidRDefault="00CF1618" w:rsidP="00CF1618">
      <w:pPr>
        <w:jc w:val="both"/>
      </w:pPr>
      <w:r>
        <w:t xml:space="preserve">- </w:t>
      </w:r>
      <w:r w:rsidR="001B38C6">
        <w:t>стимуляция творческой активности обучающихся и педагогов.</w:t>
      </w:r>
    </w:p>
    <w:p w:rsidR="001B38C6" w:rsidRDefault="00167082" w:rsidP="00167082">
      <w:pPr>
        <w:jc w:val="both"/>
      </w:pPr>
      <w:r>
        <w:rPr>
          <w:color w:val="222222"/>
        </w:rPr>
        <w:t xml:space="preserve">- </w:t>
      </w:r>
      <w:r w:rsidRPr="001B38C6">
        <w:rPr>
          <w:color w:val="222222"/>
        </w:rPr>
        <w:t>пропаганда здорового образа жизни;</w:t>
      </w:r>
    </w:p>
    <w:p w:rsidR="001B38C6" w:rsidRDefault="001B38C6" w:rsidP="001B38C6">
      <w:pPr>
        <w:ind w:firstLine="709"/>
        <w:jc w:val="both"/>
      </w:pPr>
    </w:p>
    <w:p w:rsidR="001B38C6" w:rsidRDefault="001B38C6" w:rsidP="001B38C6">
      <w:pPr>
        <w:ind w:firstLine="709"/>
        <w:jc w:val="both"/>
        <w:rPr>
          <w:b/>
        </w:rPr>
      </w:pPr>
      <w:r>
        <w:rPr>
          <w:b/>
        </w:rPr>
        <w:t>3. Участники конкурса.</w:t>
      </w:r>
    </w:p>
    <w:p w:rsidR="001B38C6" w:rsidRDefault="001B38C6" w:rsidP="001B38C6">
      <w:pPr>
        <w:pStyle w:val="a4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3.1. В конкурсе  принимают участие обучающиеся школ города</w:t>
      </w:r>
      <w:r w:rsidR="00CF6C00">
        <w:rPr>
          <w:sz w:val="24"/>
          <w:szCs w:val="24"/>
        </w:rPr>
        <w:t xml:space="preserve"> и района, обучающиеся кружков учреждений дополнительного образования.</w:t>
      </w:r>
    </w:p>
    <w:p w:rsidR="00421553" w:rsidRDefault="00421553" w:rsidP="001B38C6">
      <w:pPr>
        <w:pStyle w:val="a4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 Образовательное учреждение оформляе</w:t>
      </w:r>
      <w:r w:rsidR="00CF1618">
        <w:rPr>
          <w:sz w:val="24"/>
          <w:szCs w:val="24"/>
        </w:rPr>
        <w:t xml:space="preserve">т заявку на участие в конкурсе. </w:t>
      </w:r>
      <w:r>
        <w:rPr>
          <w:sz w:val="24"/>
          <w:szCs w:val="24"/>
        </w:rPr>
        <w:t>(Приложение 1)</w:t>
      </w:r>
    </w:p>
    <w:p w:rsidR="001B38C6" w:rsidRDefault="00421553" w:rsidP="001B38C6">
      <w:pPr>
        <w:pStyle w:val="a4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1B38C6">
        <w:rPr>
          <w:sz w:val="24"/>
          <w:szCs w:val="24"/>
        </w:rPr>
        <w:t xml:space="preserve">. Возрастные категории:    </w:t>
      </w:r>
    </w:p>
    <w:p w:rsidR="001B38C6" w:rsidRDefault="001B38C6" w:rsidP="001B38C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начальных классов;</w:t>
      </w:r>
    </w:p>
    <w:p w:rsidR="001B38C6" w:rsidRDefault="001B38C6" w:rsidP="001B38C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5 – 8 классов;</w:t>
      </w:r>
    </w:p>
    <w:p w:rsidR="001B38C6" w:rsidRDefault="001B38C6" w:rsidP="001B38C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9  - 11 классов.</w:t>
      </w:r>
    </w:p>
    <w:p w:rsidR="001B38C6" w:rsidRDefault="001B38C6" w:rsidP="001B38C6">
      <w:pPr>
        <w:pStyle w:val="a4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Номинации конкурса. </w:t>
      </w:r>
    </w:p>
    <w:p w:rsidR="001B38C6" w:rsidRDefault="001B38C6" w:rsidP="001B38C6">
      <w:pPr>
        <w:ind w:firstLine="709"/>
        <w:jc w:val="both"/>
      </w:pPr>
      <w:r>
        <w:t>4.1  Конкурс проводится  в  следующих номинациях:</w:t>
      </w:r>
    </w:p>
    <w:p w:rsidR="001B38C6" w:rsidRDefault="001B38C6" w:rsidP="001B38C6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 фотография</w:t>
      </w:r>
      <w:r w:rsidR="00CF1618">
        <w:t>,</w:t>
      </w:r>
      <w:r>
        <w:t xml:space="preserve">  </w:t>
      </w:r>
      <w:r w:rsidR="00CF6C00">
        <w:t>отражающая тему конкурса</w:t>
      </w:r>
      <w:r w:rsidR="00167082">
        <w:t>.  Формат А-4, А-5</w:t>
      </w:r>
    </w:p>
    <w:p w:rsidR="001B38C6" w:rsidRDefault="001B38C6" w:rsidP="001B38C6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фоток</w:t>
      </w:r>
      <w:r w:rsidR="00CF1618">
        <w:t>оллаж (в</w:t>
      </w:r>
      <w:r>
        <w:t xml:space="preserve"> одном фото смонтировано </w:t>
      </w:r>
      <w:r w:rsidR="00CF1618">
        <w:t>несколько  фотографий, надписей).</w:t>
      </w:r>
      <w:r w:rsidR="00167082">
        <w:t xml:space="preserve"> Формат А - 4</w:t>
      </w:r>
    </w:p>
    <w:p w:rsidR="001B38C6" w:rsidRDefault="001B38C6" w:rsidP="001B38C6">
      <w:pPr>
        <w:tabs>
          <w:tab w:val="left" w:pos="900"/>
        </w:tabs>
        <w:ind w:left="709"/>
        <w:jc w:val="both"/>
      </w:pPr>
      <w:r>
        <w:rPr>
          <w:b/>
        </w:rPr>
        <w:tab/>
        <w:t>5. Требования к работам</w:t>
      </w:r>
      <w:r>
        <w:t xml:space="preserve">: </w:t>
      </w:r>
    </w:p>
    <w:p w:rsidR="001B38C6" w:rsidRDefault="001B38C6" w:rsidP="001B38C6">
      <w:pPr>
        <w:tabs>
          <w:tab w:val="left" w:pos="900"/>
        </w:tabs>
        <w:jc w:val="both"/>
      </w:pPr>
      <w:r>
        <w:t xml:space="preserve">5.1. </w:t>
      </w:r>
      <w:r w:rsidR="00167082">
        <w:t>Фотография содержит изображения известного спортсмена или спортсменов, спортивной команды, снабжена информацией об этих спортсменах.</w:t>
      </w:r>
    </w:p>
    <w:p w:rsidR="00167082" w:rsidRDefault="001B38C6" w:rsidP="001B38C6">
      <w:pPr>
        <w:tabs>
          <w:tab w:val="left" w:pos="900"/>
        </w:tabs>
        <w:jc w:val="both"/>
      </w:pPr>
      <w:r>
        <w:t xml:space="preserve">5.2.  </w:t>
      </w:r>
      <w:r w:rsidR="008A1574">
        <w:t>Фотоколлаж формируется из нескольких фотографий, эмблем, подписей, лозунгов, которые могут быть объединены по различным признакам: это все мои кумиры в мире спорта или они принадлежат к одной команде, занимаются определенным видам спорта, они принадлежат к национальной сборной и т.д.</w:t>
      </w:r>
    </w:p>
    <w:p w:rsidR="001B38C6" w:rsidRDefault="00167082" w:rsidP="001B38C6">
      <w:pPr>
        <w:tabs>
          <w:tab w:val="left" w:pos="900"/>
        </w:tabs>
        <w:jc w:val="both"/>
      </w:pPr>
      <w:r>
        <w:t>5.3</w:t>
      </w:r>
      <w:r w:rsidR="001B38C6">
        <w:t xml:space="preserve"> Фотографии  могут быть выполнены  как черно – белыми, так и цветными.</w:t>
      </w:r>
    </w:p>
    <w:p w:rsidR="001B38C6" w:rsidRDefault="00167082" w:rsidP="001B38C6">
      <w:r>
        <w:t>5.4</w:t>
      </w:r>
      <w:r w:rsidR="001B38C6">
        <w:t xml:space="preserve">.  Все работы должны быть снабжены закреплённой в нижнем правом углу </w:t>
      </w:r>
      <w:r w:rsidR="001B38C6">
        <w:rPr>
          <w:b/>
        </w:rPr>
        <w:t>этикеткой</w:t>
      </w:r>
      <w:r w:rsidR="001B38C6">
        <w:t xml:space="preserve"> с названием работы, именем, фамилией и возрастом автора.</w:t>
      </w:r>
    </w:p>
    <w:p w:rsidR="001B38C6" w:rsidRDefault="00167082" w:rsidP="001B38C6">
      <w:pPr>
        <w:rPr>
          <w:b/>
        </w:rPr>
      </w:pPr>
      <w:r>
        <w:t>5.5</w:t>
      </w:r>
      <w:r w:rsidR="001B38C6">
        <w:t xml:space="preserve">  Работы, не отвечающие требования данного положения,  </w:t>
      </w:r>
      <w:r w:rsidR="001B38C6">
        <w:rPr>
          <w:b/>
        </w:rPr>
        <w:t>не оцениваются.</w:t>
      </w:r>
    </w:p>
    <w:p w:rsidR="001B38C6" w:rsidRDefault="00167082" w:rsidP="001B38C6">
      <w:pPr>
        <w:rPr>
          <w:b/>
        </w:rPr>
      </w:pPr>
      <w:r>
        <w:t>5.6</w:t>
      </w:r>
      <w:r w:rsidR="00CF1618">
        <w:t xml:space="preserve">  </w:t>
      </w:r>
      <w:r w:rsidR="001B38C6">
        <w:t xml:space="preserve">В каждой возрастной категории от  учреждения может быть представлено не более </w:t>
      </w:r>
      <w:r w:rsidR="00E828FF">
        <w:rPr>
          <w:b/>
        </w:rPr>
        <w:t>8</w:t>
      </w:r>
      <w:r w:rsidR="001B38C6">
        <w:rPr>
          <w:b/>
        </w:rPr>
        <w:t xml:space="preserve"> работ.</w:t>
      </w:r>
    </w:p>
    <w:p w:rsidR="008A1574" w:rsidRPr="008A1574" w:rsidRDefault="008A1574" w:rsidP="001B38C6">
      <w:r>
        <w:rPr>
          <w:b/>
        </w:rPr>
        <w:lastRenderedPageBreak/>
        <w:t>5.7.</w:t>
      </w:r>
      <w:r>
        <w:t xml:space="preserve"> Фотографии могут быть взяты с интернета, журналов, книг и др. публикаций. Основная задача авторов фото отобрать материал и достойно его представить.</w:t>
      </w:r>
    </w:p>
    <w:p w:rsidR="00CF1618" w:rsidRPr="00CF1618" w:rsidRDefault="00167082" w:rsidP="001B38C6">
      <w:r>
        <w:t>5.7</w:t>
      </w:r>
      <w:r w:rsidR="00CF1618">
        <w:t xml:space="preserve">  Все присланные на конкурс  работы не возвращаются и не рецензируются.</w:t>
      </w:r>
    </w:p>
    <w:p w:rsidR="001B38C6" w:rsidRDefault="001B38C6" w:rsidP="001B38C6">
      <w:pPr>
        <w:tabs>
          <w:tab w:val="left" w:pos="900"/>
        </w:tabs>
        <w:jc w:val="both"/>
      </w:pPr>
    </w:p>
    <w:p w:rsidR="001B38C6" w:rsidRDefault="001B38C6" w:rsidP="001B38C6">
      <w:pPr>
        <w:ind w:firstLine="709"/>
        <w:jc w:val="both"/>
        <w:rPr>
          <w:b/>
        </w:rPr>
      </w:pPr>
      <w:r>
        <w:rPr>
          <w:b/>
        </w:rPr>
        <w:t>6. Порядок и сроки проведения конкурса.</w:t>
      </w:r>
    </w:p>
    <w:p w:rsidR="001B38C6" w:rsidRDefault="001B38C6" w:rsidP="001B38C6">
      <w:r>
        <w:t xml:space="preserve">     6.1. На конкурс принимаются работы  до </w:t>
      </w:r>
      <w:r>
        <w:rPr>
          <w:b/>
        </w:rPr>
        <w:t xml:space="preserve"> </w:t>
      </w:r>
      <w:r w:rsidR="00167082">
        <w:rPr>
          <w:b/>
        </w:rPr>
        <w:t xml:space="preserve">13 </w:t>
      </w:r>
      <w:r w:rsidR="00CF6C00">
        <w:rPr>
          <w:b/>
        </w:rPr>
        <w:t xml:space="preserve">февраля </w:t>
      </w:r>
      <w:r w:rsidR="00167082">
        <w:t xml:space="preserve"> 2019</w:t>
      </w:r>
      <w:r>
        <w:t xml:space="preserve"> года. </w:t>
      </w:r>
    </w:p>
    <w:p w:rsidR="001B38C6" w:rsidRDefault="001B38C6" w:rsidP="001B38C6">
      <w:pPr>
        <w:rPr>
          <w:b/>
        </w:rPr>
      </w:pPr>
      <w:r>
        <w:t xml:space="preserve">6.2  Работы принимаются в Доме детского творчества  </w:t>
      </w:r>
      <w:r>
        <w:rPr>
          <w:b/>
        </w:rPr>
        <w:t>с 8 до 17 часов</w:t>
      </w:r>
      <w:r>
        <w:t xml:space="preserve">. Перерыв на обед с </w:t>
      </w:r>
      <w:r>
        <w:rPr>
          <w:b/>
        </w:rPr>
        <w:t>12.00 до 13.00.</w:t>
      </w:r>
    </w:p>
    <w:p w:rsidR="001B38C6" w:rsidRDefault="001B38C6" w:rsidP="001B38C6">
      <w:r>
        <w:t>6.3 Заключительная выставка  работ конкурса  и  объявление побе</w:t>
      </w:r>
      <w:r w:rsidR="00167082">
        <w:t>дителей  15</w:t>
      </w:r>
      <w:r w:rsidR="00CF6C00">
        <w:t xml:space="preserve"> февраля,  в зале второго</w:t>
      </w:r>
      <w:r>
        <w:t xml:space="preserve"> этажа Дома детского творчества  в 13.30.</w:t>
      </w:r>
    </w:p>
    <w:p w:rsidR="001B38C6" w:rsidRDefault="001B38C6" w:rsidP="001B38C6">
      <w:pPr>
        <w:ind w:right="-199" w:firstLine="708"/>
        <w:jc w:val="both"/>
        <w:rPr>
          <w:b/>
        </w:rPr>
      </w:pPr>
    </w:p>
    <w:p w:rsidR="001B38C6" w:rsidRDefault="001B38C6" w:rsidP="00CF1618">
      <w:pPr>
        <w:ind w:right="-199"/>
        <w:jc w:val="both"/>
      </w:pPr>
      <w:r>
        <w:rPr>
          <w:b/>
        </w:rPr>
        <w:t>7. Организаторы и жюри конкурса.</w:t>
      </w:r>
    </w:p>
    <w:p w:rsidR="001B38C6" w:rsidRDefault="001B38C6" w:rsidP="00CF1618">
      <w:pPr>
        <w:tabs>
          <w:tab w:val="left" w:pos="900"/>
        </w:tabs>
        <w:jc w:val="both"/>
      </w:pPr>
      <w:r>
        <w:t>7.1.  Общее  руководство конкурсом  осуществляет:</w:t>
      </w:r>
    </w:p>
    <w:p w:rsidR="001B38C6" w:rsidRDefault="001B38C6" w:rsidP="00CF1618">
      <w:pPr>
        <w:tabs>
          <w:tab w:val="left" w:pos="900"/>
        </w:tabs>
        <w:jc w:val="both"/>
      </w:pPr>
      <w:r>
        <w:t>Колесова Е.А. – директор МБОУДО «Краснохолмский РДДТ»</w:t>
      </w:r>
    </w:p>
    <w:p w:rsidR="001B38C6" w:rsidRDefault="001B38C6" w:rsidP="00CF1618">
      <w:pPr>
        <w:tabs>
          <w:tab w:val="left" w:pos="900"/>
        </w:tabs>
        <w:jc w:val="both"/>
      </w:pPr>
      <w:r>
        <w:t>Крылова Н.И. – педагог – организатор МБОУДО «Краснохолмский РДДТ»</w:t>
      </w:r>
    </w:p>
    <w:p w:rsidR="001B38C6" w:rsidRDefault="001B38C6" w:rsidP="00CF1618">
      <w:pPr>
        <w:tabs>
          <w:tab w:val="left" w:pos="900"/>
        </w:tabs>
        <w:jc w:val="both"/>
      </w:pPr>
      <w:r>
        <w:t>7.2. Для оценивания работ назначается жюри в составе:</w:t>
      </w:r>
    </w:p>
    <w:p w:rsidR="001B38C6" w:rsidRDefault="001B38C6" w:rsidP="00CF1618">
      <w:pPr>
        <w:tabs>
          <w:tab w:val="left" w:pos="900"/>
        </w:tabs>
        <w:jc w:val="both"/>
      </w:pPr>
      <w:r>
        <w:t>Куликова С.Е. – главный специалист районного отдела образования.</w:t>
      </w:r>
    </w:p>
    <w:p w:rsidR="00CF6C00" w:rsidRDefault="00CF6C00" w:rsidP="00CF1618">
      <w:pPr>
        <w:tabs>
          <w:tab w:val="left" w:pos="900"/>
        </w:tabs>
        <w:jc w:val="both"/>
      </w:pPr>
      <w:r>
        <w:t xml:space="preserve">Иванова Н.В. – методист РМК РОО </w:t>
      </w:r>
    </w:p>
    <w:p w:rsidR="001B38C6" w:rsidRDefault="001B38C6" w:rsidP="00CF1618">
      <w:pPr>
        <w:tabs>
          <w:tab w:val="left" w:pos="900"/>
        </w:tabs>
        <w:jc w:val="both"/>
      </w:pPr>
      <w:r>
        <w:t>Колесова Е.А. – директор МБОУДО «Краснохолмский РДДТ»</w:t>
      </w:r>
    </w:p>
    <w:p w:rsidR="00F86F37" w:rsidRDefault="00F86F37" w:rsidP="00CF1618">
      <w:pPr>
        <w:tabs>
          <w:tab w:val="left" w:pos="900"/>
        </w:tabs>
        <w:jc w:val="both"/>
      </w:pPr>
      <w:r>
        <w:t>Крылова Н.И. – педагог – организатор МБОУДО «Краснохолмский РДДТ»</w:t>
      </w:r>
    </w:p>
    <w:p w:rsidR="001B38C6" w:rsidRDefault="001B38C6" w:rsidP="001B38C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8. Оценка работ.</w:t>
      </w:r>
    </w:p>
    <w:p w:rsidR="001B38C6" w:rsidRDefault="001B38C6" w:rsidP="001B38C6">
      <w:pPr>
        <w:pStyle w:val="a4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8.1. В каждой возрастной категории опреде</w:t>
      </w:r>
      <w:r w:rsidR="00E828FF">
        <w:rPr>
          <w:sz w:val="24"/>
          <w:szCs w:val="24"/>
        </w:rPr>
        <w:t xml:space="preserve">ляются победители и призеры.  </w:t>
      </w:r>
    </w:p>
    <w:p w:rsidR="001B38C6" w:rsidRDefault="001B38C6" w:rsidP="001B38C6">
      <w:pPr>
        <w:pStyle w:val="a3"/>
        <w:numPr>
          <w:ilvl w:val="1"/>
          <w:numId w:val="4"/>
        </w:numPr>
        <w:spacing w:before="0" w:beforeAutospacing="0" w:after="0" w:afterAutospacing="0"/>
        <w:rPr>
          <w:i/>
          <w:color w:val="000000"/>
        </w:rPr>
      </w:pPr>
      <w:r>
        <w:rPr>
          <w:rStyle w:val="a7"/>
          <w:i w:val="0"/>
          <w:color w:val="000000"/>
        </w:rPr>
        <w:t>Критерии оценки конкурсных работ:</w:t>
      </w:r>
    </w:p>
    <w:p w:rsidR="001B38C6" w:rsidRDefault="00CF1618" w:rsidP="001B38C6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творческий подход;</w:t>
      </w:r>
    </w:p>
    <w:p w:rsidR="001B38C6" w:rsidRDefault="001B38C6" w:rsidP="001B38C6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соответствие </w:t>
      </w:r>
      <w:r w:rsidR="00421553">
        <w:rPr>
          <w:color w:val="000000"/>
        </w:rPr>
        <w:t xml:space="preserve">сюжета фотографии </w:t>
      </w:r>
      <w:r>
        <w:rPr>
          <w:color w:val="000000"/>
        </w:rPr>
        <w:t>теме</w:t>
      </w:r>
      <w:r w:rsidR="00421553">
        <w:rPr>
          <w:color w:val="000000"/>
        </w:rPr>
        <w:t xml:space="preserve"> конкурса</w:t>
      </w:r>
      <w:r w:rsidR="00CF1618">
        <w:rPr>
          <w:color w:val="000000"/>
        </w:rPr>
        <w:t>;</w:t>
      </w:r>
    </w:p>
    <w:p w:rsidR="001B38C6" w:rsidRDefault="001B38C6" w:rsidP="001B38C6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художественный вкус, оригинальность;</w:t>
      </w:r>
    </w:p>
    <w:p w:rsidR="00421553" w:rsidRDefault="00421553" w:rsidP="001B38C6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экспрессия, динамика сюжета</w:t>
      </w:r>
      <w:r w:rsidR="00CF1618">
        <w:rPr>
          <w:color w:val="000000"/>
        </w:rPr>
        <w:t>;</w:t>
      </w:r>
    </w:p>
    <w:p w:rsidR="001B38C6" w:rsidRDefault="001B38C6" w:rsidP="001B38C6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композиция</w:t>
      </w:r>
      <w:r w:rsidR="00421553">
        <w:rPr>
          <w:color w:val="000000"/>
        </w:rPr>
        <w:t xml:space="preserve">  фотоснимка</w:t>
      </w:r>
      <w:r>
        <w:rPr>
          <w:color w:val="000000"/>
        </w:rPr>
        <w:t>;</w:t>
      </w:r>
    </w:p>
    <w:p w:rsidR="001B38C6" w:rsidRDefault="001B38C6" w:rsidP="001B38C6">
      <w:pPr>
        <w:numPr>
          <w:ilvl w:val="1"/>
          <w:numId w:val="6"/>
        </w:numPr>
        <w:spacing w:before="100" w:beforeAutospacing="1"/>
        <w:rPr>
          <w:color w:val="000000"/>
        </w:rPr>
      </w:pPr>
      <w:r>
        <w:rPr>
          <w:color w:val="000000"/>
        </w:rPr>
        <w:t>цветовое решение, колорит;</w:t>
      </w:r>
    </w:p>
    <w:p w:rsidR="00E828FF" w:rsidRPr="00E828FF" w:rsidRDefault="001B38C6" w:rsidP="00E828FF">
      <w:pPr>
        <w:numPr>
          <w:ilvl w:val="1"/>
          <w:numId w:val="6"/>
        </w:numPr>
        <w:spacing w:before="100" w:beforeAutospacing="1"/>
        <w:rPr>
          <w:color w:val="000000"/>
        </w:rPr>
      </w:pPr>
      <w:r>
        <w:rPr>
          <w:color w:val="000000"/>
        </w:rPr>
        <w:t>эстетический вид и оформление работы;</w:t>
      </w:r>
    </w:p>
    <w:p w:rsidR="001B38C6" w:rsidRDefault="001B38C6" w:rsidP="001B38C6">
      <w:pPr>
        <w:ind w:right="-199"/>
        <w:jc w:val="both"/>
        <w:rPr>
          <w:b/>
        </w:rPr>
      </w:pPr>
      <w:r>
        <w:rPr>
          <w:b/>
        </w:rPr>
        <w:t>9 . Награждение победителей.</w:t>
      </w:r>
    </w:p>
    <w:p w:rsidR="001B38C6" w:rsidRDefault="001B38C6" w:rsidP="001B38C6">
      <w:pPr>
        <w:ind w:right="-199"/>
        <w:jc w:val="both"/>
      </w:pPr>
      <w:r>
        <w:rPr>
          <w:b/>
        </w:rPr>
        <w:t xml:space="preserve">    </w:t>
      </w:r>
      <w:r>
        <w:t xml:space="preserve"> 9.1  </w:t>
      </w:r>
      <w:r w:rsidR="00E828FF">
        <w:rPr>
          <w:color w:val="000000"/>
        </w:rPr>
        <w:t>Лучшими признаются конкурсные работы, получившие  наибольшее количество голосов  членов жюри.</w:t>
      </w:r>
    </w:p>
    <w:p w:rsidR="001B38C6" w:rsidRDefault="00F86F37" w:rsidP="001B38C6">
      <w:pPr>
        <w:ind w:right="-199"/>
        <w:jc w:val="both"/>
      </w:pPr>
      <w:r>
        <w:t>9.2 Участники конкурса, занявшие первые места в каждой возрастной категории и номинации</w:t>
      </w:r>
      <w:r w:rsidR="001B38C6">
        <w:t xml:space="preserve"> н</w:t>
      </w:r>
      <w:r w:rsidR="00CF6C00">
        <w:t>аграждаются грамотами</w:t>
      </w:r>
      <w:r>
        <w:t xml:space="preserve"> и призами, занявшие вторые и третьи места – грамотами.</w:t>
      </w:r>
    </w:p>
    <w:p w:rsidR="001B38C6" w:rsidRDefault="001B38C6" w:rsidP="001B38C6"/>
    <w:p w:rsidR="001B38C6" w:rsidRDefault="00421553" w:rsidP="001B38C6">
      <w:r>
        <w:t>ПРИЛОЖЕНИЕ 1</w:t>
      </w:r>
    </w:p>
    <w:p w:rsidR="00421553" w:rsidRDefault="00421553" w:rsidP="00421553">
      <w:pPr>
        <w:jc w:val="center"/>
      </w:pPr>
      <w:r>
        <w:t>_____________________________________________________</w:t>
      </w:r>
    </w:p>
    <w:p w:rsidR="00421553" w:rsidRDefault="00421553" w:rsidP="00421553">
      <w:pPr>
        <w:jc w:val="center"/>
      </w:pPr>
      <w:r>
        <w:t>(Наименование образовательного учреждения)</w:t>
      </w:r>
    </w:p>
    <w:p w:rsidR="00421553" w:rsidRPr="00421553" w:rsidRDefault="00421553" w:rsidP="00421553">
      <w:pPr>
        <w:jc w:val="center"/>
      </w:pPr>
      <w:r>
        <w:t xml:space="preserve">Заявка на участие в  </w:t>
      </w:r>
      <w:r w:rsidRPr="00421553">
        <w:t>районном конкурсе   фоторабот</w:t>
      </w:r>
    </w:p>
    <w:p w:rsidR="00421553" w:rsidRDefault="008A1574" w:rsidP="00421553">
      <w:pPr>
        <w:ind w:firstLine="709"/>
        <w:jc w:val="center"/>
      </w:pPr>
      <w:r>
        <w:t>«Мои кумиры в мире спорта</w:t>
      </w:r>
      <w:r w:rsidR="00421553" w:rsidRPr="00421553">
        <w:t>».</w:t>
      </w:r>
    </w:p>
    <w:p w:rsidR="00E828FF" w:rsidRPr="00421553" w:rsidRDefault="00E828FF" w:rsidP="00E828FF">
      <w:r>
        <w:t>Фотография</w:t>
      </w:r>
    </w:p>
    <w:p w:rsidR="00421553" w:rsidRPr="00421553" w:rsidRDefault="00421553" w:rsidP="00421553">
      <w:pPr>
        <w:jc w:val="center"/>
      </w:pPr>
    </w:p>
    <w:tbl>
      <w:tblPr>
        <w:tblStyle w:val="a8"/>
        <w:tblW w:w="0" w:type="auto"/>
        <w:tblLook w:val="04A0"/>
      </w:tblPr>
      <w:tblGrid>
        <w:gridCol w:w="796"/>
        <w:gridCol w:w="3140"/>
        <w:gridCol w:w="1417"/>
        <w:gridCol w:w="2171"/>
        <w:gridCol w:w="1881"/>
      </w:tblGrid>
      <w:tr w:rsidR="00421553" w:rsidTr="00E828FF">
        <w:trPr>
          <w:trHeight w:val="460"/>
        </w:trPr>
        <w:tc>
          <w:tcPr>
            <w:tcW w:w="796" w:type="dxa"/>
          </w:tcPr>
          <w:p w:rsidR="00421553" w:rsidRDefault="00421553" w:rsidP="001B38C6">
            <w:r>
              <w:t>№</w:t>
            </w:r>
          </w:p>
        </w:tc>
        <w:tc>
          <w:tcPr>
            <w:tcW w:w="3140" w:type="dxa"/>
          </w:tcPr>
          <w:p w:rsidR="00421553" w:rsidRDefault="00421553" w:rsidP="001B38C6">
            <w:r>
              <w:t>ФИО участника</w:t>
            </w:r>
          </w:p>
        </w:tc>
        <w:tc>
          <w:tcPr>
            <w:tcW w:w="1417" w:type="dxa"/>
          </w:tcPr>
          <w:p w:rsidR="00421553" w:rsidRDefault="00421553" w:rsidP="001B38C6">
            <w:r>
              <w:t>Класс</w:t>
            </w:r>
          </w:p>
        </w:tc>
        <w:tc>
          <w:tcPr>
            <w:tcW w:w="2171" w:type="dxa"/>
          </w:tcPr>
          <w:p w:rsidR="00421553" w:rsidRDefault="00421553" w:rsidP="001B38C6">
            <w:r>
              <w:t>Название работы</w:t>
            </w:r>
          </w:p>
        </w:tc>
        <w:tc>
          <w:tcPr>
            <w:tcW w:w="1881" w:type="dxa"/>
          </w:tcPr>
          <w:p w:rsidR="00421553" w:rsidRDefault="00421553" w:rsidP="001B38C6">
            <w:r>
              <w:t>Руководитель</w:t>
            </w:r>
          </w:p>
        </w:tc>
      </w:tr>
      <w:tr w:rsidR="00421553" w:rsidTr="00E828FF">
        <w:trPr>
          <w:trHeight w:val="221"/>
        </w:trPr>
        <w:tc>
          <w:tcPr>
            <w:tcW w:w="796" w:type="dxa"/>
          </w:tcPr>
          <w:p w:rsidR="00421553" w:rsidRDefault="00421553" w:rsidP="001B38C6"/>
        </w:tc>
        <w:tc>
          <w:tcPr>
            <w:tcW w:w="3140" w:type="dxa"/>
          </w:tcPr>
          <w:p w:rsidR="00421553" w:rsidRDefault="00421553" w:rsidP="001B38C6"/>
        </w:tc>
        <w:tc>
          <w:tcPr>
            <w:tcW w:w="1417" w:type="dxa"/>
          </w:tcPr>
          <w:p w:rsidR="00421553" w:rsidRDefault="00421553" w:rsidP="001B38C6"/>
        </w:tc>
        <w:tc>
          <w:tcPr>
            <w:tcW w:w="2171" w:type="dxa"/>
          </w:tcPr>
          <w:p w:rsidR="00421553" w:rsidRDefault="00421553" w:rsidP="001B38C6"/>
        </w:tc>
        <w:tc>
          <w:tcPr>
            <w:tcW w:w="1881" w:type="dxa"/>
          </w:tcPr>
          <w:p w:rsidR="00421553" w:rsidRDefault="00421553" w:rsidP="001B38C6"/>
        </w:tc>
      </w:tr>
      <w:tr w:rsidR="00421553" w:rsidTr="00E828FF">
        <w:trPr>
          <w:trHeight w:val="237"/>
        </w:trPr>
        <w:tc>
          <w:tcPr>
            <w:tcW w:w="796" w:type="dxa"/>
          </w:tcPr>
          <w:p w:rsidR="00421553" w:rsidRDefault="00421553" w:rsidP="001B38C6"/>
        </w:tc>
        <w:tc>
          <w:tcPr>
            <w:tcW w:w="3140" w:type="dxa"/>
          </w:tcPr>
          <w:p w:rsidR="00421553" w:rsidRDefault="00421553" w:rsidP="001B38C6"/>
        </w:tc>
        <w:tc>
          <w:tcPr>
            <w:tcW w:w="1417" w:type="dxa"/>
          </w:tcPr>
          <w:p w:rsidR="00421553" w:rsidRDefault="00421553" w:rsidP="001B38C6"/>
        </w:tc>
        <w:tc>
          <w:tcPr>
            <w:tcW w:w="2171" w:type="dxa"/>
          </w:tcPr>
          <w:p w:rsidR="00421553" w:rsidRDefault="00421553" w:rsidP="001B38C6"/>
        </w:tc>
        <w:tc>
          <w:tcPr>
            <w:tcW w:w="1881" w:type="dxa"/>
          </w:tcPr>
          <w:p w:rsidR="00421553" w:rsidRDefault="00421553" w:rsidP="001B38C6"/>
        </w:tc>
      </w:tr>
      <w:tr w:rsidR="00421553" w:rsidTr="00E828FF">
        <w:trPr>
          <w:trHeight w:val="237"/>
        </w:trPr>
        <w:tc>
          <w:tcPr>
            <w:tcW w:w="796" w:type="dxa"/>
          </w:tcPr>
          <w:p w:rsidR="00421553" w:rsidRDefault="00421553" w:rsidP="001B38C6"/>
        </w:tc>
        <w:tc>
          <w:tcPr>
            <w:tcW w:w="3140" w:type="dxa"/>
          </w:tcPr>
          <w:p w:rsidR="00421553" w:rsidRDefault="00421553" w:rsidP="001B38C6"/>
        </w:tc>
        <w:tc>
          <w:tcPr>
            <w:tcW w:w="1417" w:type="dxa"/>
          </w:tcPr>
          <w:p w:rsidR="00421553" w:rsidRDefault="00421553" w:rsidP="001B38C6"/>
        </w:tc>
        <w:tc>
          <w:tcPr>
            <w:tcW w:w="2171" w:type="dxa"/>
          </w:tcPr>
          <w:p w:rsidR="00421553" w:rsidRDefault="00421553" w:rsidP="001B38C6"/>
        </w:tc>
        <w:tc>
          <w:tcPr>
            <w:tcW w:w="1881" w:type="dxa"/>
          </w:tcPr>
          <w:p w:rsidR="00421553" w:rsidRDefault="00421553" w:rsidP="001B38C6"/>
        </w:tc>
      </w:tr>
      <w:tr w:rsidR="00421553" w:rsidTr="00E828FF">
        <w:trPr>
          <w:trHeight w:val="237"/>
        </w:trPr>
        <w:tc>
          <w:tcPr>
            <w:tcW w:w="796" w:type="dxa"/>
          </w:tcPr>
          <w:p w:rsidR="00421553" w:rsidRDefault="00421553" w:rsidP="001B38C6"/>
        </w:tc>
        <w:tc>
          <w:tcPr>
            <w:tcW w:w="3140" w:type="dxa"/>
          </w:tcPr>
          <w:p w:rsidR="00421553" w:rsidRDefault="00421553" w:rsidP="001B38C6"/>
        </w:tc>
        <w:tc>
          <w:tcPr>
            <w:tcW w:w="1417" w:type="dxa"/>
          </w:tcPr>
          <w:p w:rsidR="00421553" w:rsidRDefault="00421553" w:rsidP="001B38C6"/>
        </w:tc>
        <w:tc>
          <w:tcPr>
            <w:tcW w:w="2171" w:type="dxa"/>
          </w:tcPr>
          <w:p w:rsidR="00421553" w:rsidRDefault="00421553" w:rsidP="001B38C6"/>
        </w:tc>
        <w:tc>
          <w:tcPr>
            <w:tcW w:w="1881" w:type="dxa"/>
          </w:tcPr>
          <w:p w:rsidR="00421553" w:rsidRDefault="00421553" w:rsidP="001B38C6"/>
        </w:tc>
      </w:tr>
    </w:tbl>
    <w:p w:rsidR="00421553" w:rsidRDefault="00421553" w:rsidP="001B38C6"/>
    <w:p w:rsidR="001B38C6" w:rsidRDefault="00E828FF" w:rsidP="001B38C6">
      <w:r>
        <w:t>Фотоколлаж</w:t>
      </w:r>
    </w:p>
    <w:p w:rsidR="00E828FF" w:rsidRDefault="00E828FF" w:rsidP="001B38C6"/>
    <w:tbl>
      <w:tblPr>
        <w:tblStyle w:val="a8"/>
        <w:tblW w:w="0" w:type="auto"/>
        <w:tblLook w:val="04A0"/>
      </w:tblPr>
      <w:tblGrid>
        <w:gridCol w:w="796"/>
        <w:gridCol w:w="2966"/>
        <w:gridCol w:w="1591"/>
        <w:gridCol w:w="2171"/>
        <w:gridCol w:w="1881"/>
      </w:tblGrid>
      <w:tr w:rsidR="00E828FF" w:rsidTr="00E828FF">
        <w:trPr>
          <w:trHeight w:val="460"/>
        </w:trPr>
        <w:tc>
          <w:tcPr>
            <w:tcW w:w="796" w:type="dxa"/>
          </w:tcPr>
          <w:p w:rsidR="00E828FF" w:rsidRDefault="00E828FF" w:rsidP="0036332E">
            <w:r>
              <w:lastRenderedPageBreak/>
              <w:t>№</w:t>
            </w:r>
          </w:p>
        </w:tc>
        <w:tc>
          <w:tcPr>
            <w:tcW w:w="2966" w:type="dxa"/>
          </w:tcPr>
          <w:p w:rsidR="00E828FF" w:rsidRDefault="00E828FF" w:rsidP="0036332E">
            <w:r>
              <w:t>ФИО участника</w:t>
            </w:r>
          </w:p>
        </w:tc>
        <w:tc>
          <w:tcPr>
            <w:tcW w:w="1591" w:type="dxa"/>
          </w:tcPr>
          <w:p w:rsidR="00E828FF" w:rsidRDefault="00E828FF" w:rsidP="0036332E">
            <w:r>
              <w:t>Класс</w:t>
            </w:r>
          </w:p>
        </w:tc>
        <w:tc>
          <w:tcPr>
            <w:tcW w:w="2171" w:type="dxa"/>
          </w:tcPr>
          <w:p w:rsidR="00E828FF" w:rsidRDefault="00E828FF" w:rsidP="0036332E">
            <w:r>
              <w:t>Название работы</w:t>
            </w:r>
          </w:p>
        </w:tc>
        <w:tc>
          <w:tcPr>
            <w:tcW w:w="1881" w:type="dxa"/>
          </w:tcPr>
          <w:p w:rsidR="00E828FF" w:rsidRDefault="00E828FF" w:rsidP="0036332E">
            <w:r>
              <w:t>Руководитель</w:t>
            </w:r>
          </w:p>
        </w:tc>
      </w:tr>
      <w:tr w:rsidR="00E828FF" w:rsidTr="00E828FF">
        <w:trPr>
          <w:trHeight w:val="221"/>
        </w:trPr>
        <w:tc>
          <w:tcPr>
            <w:tcW w:w="796" w:type="dxa"/>
          </w:tcPr>
          <w:p w:rsidR="00E828FF" w:rsidRDefault="00E828FF" w:rsidP="0036332E"/>
        </w:tc>
        <w:tc>
          <w:tcPr>
            <w:tcW w:w="2966" w:type="dxa"/>
          </w:tcPr>
          <w:p w:rsidR="00E828FF" w:rsidRDefault="00E828FF" w:rsidP="0036332E"/>
        </w:tc>
        <w:tc>
          <w:tcPr>
            <w:tcW w:w="1591" w:type="dxa"/>
          </w:tcPr>
          <w:p w:rsidR="00E828FF" w:rsidRDefault="00E828FF" w:rsidP="0036332E"/>
        </w:tc>
        <w:tc>
          <w:tcPr>
            <w:tcW w:w="2171" w:type="dxa"/>
          </w:tcPr>
          <w:p w:rsidR="00E828FF" w:rsidRDefault="00E828FF" w:rsidP="0036332E"/>
        </w:tc>
        <w:tc>
          <w:tcPr>
            <w:tcW w:w="1881" w:type="dxa"/>
          </w:tcPr>
          <w:p w:rsidR="00E828FF" w:rsidRDefault="00E828FF" w:rsidP="0036332E"/>
        </w:tc>
      </w:tr>
      <w:tr w:rsidR="00E828FF" w:rsidTr="00E828FF">
        <w:trPr>
          <w:trHeight w:val="237"/>
        </w:trPr>
        <w:tc>
          <w:tcPr>
            <w:tcW w:w="796" w:type="dxa"/>
          </w:tcPr>
          <w:p w:rsidR="00E828FF" w:rsidRDefault="00E828FF" w:rsidP="0036332E"/>
        </w:tc>
        <w:tc>
          <w:tcPr>
            <w:tcW w:w="2966" w:type="dxa"/>
          </w:tcPr>
          <w:p w:rsidR="00E828FF" w:rsidRDefault="00E828FF" w:rsidP="0036332E"/>
        </w:tc>
        <w:tc>
          <w:tcPr>
            <w:tcW w:w="1591" w:type="dxa"/>
          </w:tcPr>
          <w:p w:rsidR="00E828FF" w:rsidRDefault="00E828FF" w:rsidP="0036332E"/>
        </w:tc>
        <w:tc>
          <w:tcPr>
            <w:tcW w:w="2171" w:type="dxa"/>
          </w:tcPr>
          <w:p w:rsidR="00E828FF" w:rsidRDefault="00E828FF" w:rsidP="0036332E"/>
        </w:tc>
        <w:tc>
          <w:tcPr>
            <w:tcW w:w="1881" w:type="dxa"/>
          </w:tcPr>
          <w:p w:rsidR="00E828FF" w:rsidRDefault="00E828FF" w:rsidP="0036332E"/>
        </w:tc>
      </w:tr>
      <w:tr w:rsidR="00E828FF" w:rsidTr="00E828FF">
        <w:trPr>
          <w:trHeight w:val="237"/>
        </w:trPr>
        <w:tc>
          <w:tcPr>
            <w:tcW w:w="796" w:type="dxa"/>
          </w:tcPr>
          <w:p w:rsidR="00E828FF" w:rsidRDefault="00E828FF" w:rsidP="0036332E"/>
        </w:tc>
        <w:tc>
          <w:tcPr>
            <w:tcW w:w="2966" w:type="dxa"/>
          </w:tcPr>
          <w:p w:rsidR="00E828FF" w:rsidRDefault="00E828FF" w:rsidP="0036332E"/>
        </w:tc>
        <w:tc>
          <w:tcPr>
            <w:tcW w:w="1591" w:type="dxa"/>
          </w:tcPr>
          <w:p w:rsidR="00E828FF" w:rsidRDefault="00E828FF" w:rsidP="0036332E"/>
        </w:tc>
        <w:tc>
          <w:tcPr>
            <w:tcW w:w="2171" w:type="dxa"/>
          </w:tcPr>
          <w:p w:rsidR="00E828FF" w:rsidRDefault="00E828FF" w:rsidP="0036332E"/>
        </w:tc>
        <w:tc>
          <w:tcPr>
            <w:tcW w:w="1881" w:type="dxa"/>
          </w:tcPr>
          <w:p w:rsidR="00E828FF" w:rsidRDefault="00E828FF" w:rsidP="0036332E"/>
        </w:tc>
      </w:tr>
      <w:tr w:rsidR="00E828FF" w:rsidTr="00E828FF">
        <w:trPr>
          <w:trHeight w:val="237"/>
        </w:trPr>
        <w:tc>
          <w:tcPr>
            <w:tcW w:w="796" w:type="dxa"/>
          </w:tcPr>
          <w:p w:rsidR="00E828FF" w:rsidRDefault="00E828FF" w:rsidP="0036332E"/>
        </w:tc>
        <w:tc>
          <w:tcPr>
            <w:tcW w:w="2966" w:type="dxa"/>
          </w:tcPr>
          <w:p w:rsidR="00E828FF" w:rsidRDefault="00E828FF" w:rsidP="0036332E"/>
        </w:tc>
        <w:tc>
          <w:tcPr>
            <w:tcW w:w="1591" w:type="dxa"/>
          </w:tcPr>
          <w:p w:rsidR="00E828FF" w:rsidRDefault="00E828FF" w:rsidP="0036332E"/>
        </w:tc>
        <w:tc>
          <w:tcPr>
            <w:tcW w:w="2171" w:type="dxa"/>
          </w:tcPr>
          <w:p w:rsidR="00E828FF" w:rsidRDefault="00E828FF" w:rsidP="0036332E"/>
        </w:tc>
        <w:tc>
          <w:tcPr>
            <w:tcW w:w="1881" w:type="dxa"/>
          </w:tcPr>
          <w:p w:rsidR="00E828FF" w:rsidRDefault="00E828FF" w:rsidP="0036332E"/>
        </w:tc>
      </w:tr>
    </w:tbl>
    <w:p w:rsidR="006341F9" w:rsidRDefault="006341F9"/>
    <w:sectPr w:rsidR="006341F9" w:rsidSect="0063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9C"/>
    <w:multiLevelType w:val="multilevel"/>
    <w:tmpl w:val="073A9086"/>
    <w:lvl w:ilvl="0">
      <w:start w:val="8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1">
    <w:nsid w:val="25DE7760"/>
    <w:multiLevelType w:val="hybridMultilevel"/>
    <w:tmpl w:val="FEFE24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1FCF"/>
    <w:multiLevelType w:val="hybridMultilevel"/>
    <w:tmpl w:val="F1A87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2AF3"/>
    <w:multiLevelType w:val="hybridMultilevel"/>
    <w:tmpl w:val="CF26A340"/>
    <w:lvl w:ilvl="0" w:tplc="7ACEBBA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E3A6D2D4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A1502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E1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24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D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A9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6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04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32993"/>
    <w:multiLevelType w:val="multilevel"/>
    <w:tmpl w:val="6FC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31"/>
    <w:multiLevelType w:val="multilevel"/>
    <w:tmpl w:val="BF4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38C6"/>
    <w:rsid w:val="00167082"/>
    <w:rsid w:val="001B38C6"/>
    <w:rsid w:val="00421553"/>
    <w:rsid w:val="0045291A"/>
    <w:rsid w:val="006341F9"/>
    <w:rsid w:val="00731FFE"/>
    <w:rsid w:val="008A1574"/>
    <w:rsid w:val="00CF1618"/>
    <w:rsid w:val="00CF6C00"/>
    <w:rsid w:val="00E828FF"/>
    <w:rsid w:val="00F30620"/>
    <w:rsid w:val="00F86F37"/>
    <w:rsid w:val="00FB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8C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1B38C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38C6"/>
    <w:pPr>
      <w:ind w:left="720"/>
      <w:contextualSpacing/>
    </w:pPr>
  </w:style>
  <w:style w:type="character" w:styleId="a7">
    <w:name w:val="Emphasis"/>
    <w:basedOn w:val="a0"/>
    <w:uiPriority w:val="20"/>
    <w:qFormat/>
    <w:rsid w:val="001B38C6"/>
    <w:rPr>
      <w:i/>
      <w:iCs/>
    </w:rPr>
  </w:style>
  <w:style w:type="table" w:styleId="a8">
    <w:name w:val="Table Grid"/>
    <w:basedOn w:val="a1"/>
    <w:uiPriority w:val="59"/>
    <w:rsid w:val="00421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6</cp:revision>
  <dcterms:created xsi:type="dcterms:W3CDTF">2018-01-29T13:06:00Z</dcterms:created>
  <dcterms:modified xsi:type="dcterms:W3CDTF">2019-01-13T17:10:00Z</dcterms:modified>
</cp:coreProperties>
</file>