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34" w:rsidRPr="00297F34" w:rsidRDefault="00297F34" w:rsidP="00297F34">
      <w:pPr>
        <w:spacing w:before="360" w:after="180" w:line="240" w:lineRule="auto"/>
        <w:outlineLvl w:val="2"/>
        <w:rPr>
          <w:rFonts w:ascii="PT Sans Narrow" w:eastAsia="Times New Roman" w:hAnsi="PT Sans Narrow" w:cs="Times New Roman"/>
          <w:b/>
          <w:bCs/>
          <w:sz w:val="36"/>
          <w:szCs w:val="36"/>
          <w:lang w:eastAsia="ru-RU"/>
        </w:rPr>
      </w:pPr>
      <w:r w:rsidRPr="00297F34">
        <w:rPr>
          <w:rFonts w:ascii="PT Sans Narrow" w:eastAsia="Times New Roman" w:hAnsi="PT Sans Narrow" w:cs="Times New Roman"/>
          <w:b/>
          <w:bCs/>
          <w:sz w:val="36"/>
          <w:szCs w:val="36"/>
          <w:lang w:eastAsia="ru-RU"/>
        </w:rPr>
        <w:t>Условия, созданные для обучения детей-инвалидов и лиц с</w:t>
      </w:r>
      <w:r w:rsidR="008F2111">
        <w:rPr>
          <w:rFonts w:ascii="PT Sans Narrow" w:eastAsia="Times New Roman" w:hAnsi="PT Sans Narrow" w:cs="Times New Roman"/>
          <w:b/>
          <w:bCs/>
          <w:sz w:val="36"/>
          <w:szCs w:val="36"/>
          <w:lang w:eastAsia="ru-RU"/>
        </w:rPr>
        <w:t xml:space="preserve"> ОВЗ (по состоянию на 01.09.201</w:t>
      </w:r>
      <w:r w:rsidR="008F2111">
        <w:rPr>
          <w:rFonts w:eastAsia="Times New Roman" w:cs="Times New Roman"/>
          <w:b/>
          <w:bCs/>
          <w:sz w:val="36"/>
          <w:szCs w:val="36"/>
          <w:lang w:eastAsia="ru-RU"/>
        </w:rPr>
        <w:t>7</w:t>
      </w:r>
      <w:r w:rsidRPr="00297F34">
        <w:rPr>
          <w:rFonts w:ascii="PT Sans Narrow" w:eastAsia="Times New Roman" w:hAnsi="PT Sans Narrow" w:cs="Times New Roman"/>
          <w:b/>
          <w:bCs/>
          <w:sz w:val="36"/>
          <w:szCs w:val="36"/>
          <w:lang w:eastAsia="ru-RU"/>
        </w:rPr>
        <w:t xml:space="preserve"> года)</w:t>
      </w:r>
    </w:p>
    <w:tbl>
      <w:tblPr>
        <w:tblW w:w="14220" w:type="dxa"/>
        <w:tblBorders>
          <w:top w:val="single" w:sz="12" w:space="0" w:color="303030"/>
          <w:left w:val="single" w:sz="12" w:space="0" w:color="303030"/>
          <w:bottom w:val="single" w:sz="12" w:space="0" w:color="303030"/>
          <w:right w:val="single" w:sz="12" w:space="0" w:color="303030"/>
        </w:tblBorders>
        <w:tblCellMar>
          <w:left w:w="0" w:type="dxa"/>
          <w:right w:w="0" w:type="dxa"/>
        </w:tblCellMar>
        <w:tblLook w:val="04A0"/>
      </w:tblPr>
      <w:tblGrid>
        <w:gridCol w:w="5019"/>
        <w:gridCol w:w="9201"/>
      </w:tblGrid>
      <w:tr w:rsidR="00297F34" w:rsidRPr="00297F34" w:rsidTr="00297F34">
        <w:trPr>
          <w:tblHeader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программы "Доступная среда"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</w:tr>
      <w:tr w:rsidR="00297F34" w:rsidRPr="00297F34" w:rsidTr="00297F34">
        <w:trPr>
          <w:trHeight w:val="1278"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отсутствует</w:t>
            </w:r>
          </w:p>
          <w:p w:rsidR="0033677C" w:rsidRPr="0033677C" w:rsidRDefault="0033677C" w:rsidP="0033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7C">
              <w:rPr>
                <w:rFonts w:ascii="Times New Roman" w:eastAsia="Times New Roman" w:hAnsi="Times New Roman" w:cs="Times New Roman"/>
                <w:bCs/>
                <w:iCs/>
                <w:color w:val="555555"/>
                <w:sz w:val="24"/>
                <w:szCs w:val="24"/>
                <w:lang w:eastAsia="ru-RU"/>
              </w:rPr>
              <w:t xml:space="preserve">Специальных помещений для инвалидов и лиц с ограниченными возможностями здоровья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555555"/>
                <w:sz w:val="24"/>
                <w:szCs w:val="24"/>
                <w:lang w:eastAsia="ru-RU"/>
              </w:rPr>
              <w:t xml:space="preserve">школе </w:t>
            </w:r>
            <w:r w:rsidRPr="0033677C">
              <w:rPr>
                <w:rFonts w:ascii="Times New Roman" w:eastAsia="Times New Roman" w:hAnsi="Times New Roman" w:cs="Times New Roman"/>
                <w:bCs/>
                <w:iCs/>
                <w:color w:val="555555"/>
                <w:sz w:val="24"/>
                <w:szCs w:val="24"/>
                <w:lang w:eastAsia="ru-RU"/>
              </w:rPr>
              <w:t xml:space="preserve"> не  имеется</w:t>
            </w:r>
          </w:p>
        </w:tc>
      </w:tr>
      <w:tr w:rsidR="00297F34" w:rsidRPr="00297F34" w:rsidTr="002E4C8D">
        <w:trPr>
          <w:trHeight w:val="1838"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организации психологической помощи детям с ОВЗ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штате </w:t>
            </w: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297F34" w:rsidRPr="00297F34" w:rsidTr="008F3A98">
        <w:trPr>
          <w:trHeight w:val="2752"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организации специализированной помощи детям с нарушениями речи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штате школы учителя-логопеда и учителя-дефектолога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297F34" w:rsidRPr="00297F34" w:rsidTr="00297F34">
        <w:trPr>
          <w:trHeight w:val="646"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Адаптированные образовательные программы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F34" w:rsidRPr="00297F34" w:rsidRDefault="00297F34" w:rsidP="00297F3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НОО, вари</w:t>
            </w:r>
            <w:bookmarkStart w:id="0" w:name="_GoBack"/>
            <w:bookmarkEnd w:id="0"/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 7.1. (ЗПР)</w:t>
            </w:r>
          </w:p>
          <w:p w:rsidR="00297F34" w:rsidRPr="00297F34" w:rsidRDefault="00297F34" w:rsidP="00297F3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НОО, вариант 7.2. (ЗПР)</w:t>
            </w:r>
          </w:p>
          <w:p w:rsidR="00297F34" w:rsidRPr="00297F34" w:rsidRDefault="00297F34" w:rsidP="00297F3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04" w:rsidRPr="00297F34" w:rsidTr="00297F34">
        <w:trPr>
          <w:trHeight w:val="646"/>
        </w:trPr>
        <w:tc>
          <w:tcPr>
            <w:tcW w:w="50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1104" w:rsidRPr="00231104" w:rsidRDefault="00231104" w:rsidP="002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04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Реабилитационное оборудование для детей с ОВЗ</w:t>
            </w:r>
          </w:p>
        </w:tc>
        <w:tc>
          <w:tcPr>
            <w:tcW w:w="92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1104" w:rsidRPr="00231104" w:rsidRDefault="00231104" w:rsidP="0023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имеет версию для </w:t>
            </w:r>
            <w:proofErr w:type="gramStart"/>
            <w:r w:rsidRPr="00231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231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104" w:rsidRPr="00231104" w:rsidRDefault="00231104" w:rsidP="00297F3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F34" w:rsidRPr="00297F34" w:rsidRDefault="00297F34" w:rsidP="00297F34">
      <w:pPr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297F34" w:rsidRPr="00297F34" w:rsidSect="00297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ACB"/>
    <w:multiLevelType w:val="multilevel"/>
    <w:tmpl w:val="4D5C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009A"/>
    <w:multiLevelType w:val="multilevel"/>
    <w:tmpl w:val="AB0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73600"/>
    <w:multiLevelType w:val="multilevel"/>
    <w:tmpl w:val="D66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D2577"/>
    <w:multiLevelType w:val="multilevel"/>
    <w:tmpl w:val="23F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964B7"/>
    <w:multiLevelType w:val="multilevel"/>
    <w:tmpl w:val="3358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4257B"/>
    <w:multiLevelType w:val="multilevel"/>
    <w:tmpl w:val="4E2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F34"/>
    <w:rsid w:val="00231104"/>
    <w:rsid w:val="00297F34"/>
    <w:rsid w:val="0033677C"/>
    <w:rsid w:val="004823CA"/>
    <w:rsid w:val="004A6E5B"/>
    <w:rsid w:val="008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paragraph" w:styleId="3">
    <w:name w:val="heading 3"/>
    <w:basedOn w:val="a"/>
    <w:link w:val="30"/>
    <w:uiPriority w:val="9"/>
    <w:qFormat/>
    <w:rsid w:val="0029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229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3587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2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113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37938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870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379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741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еап</dc:creator>
  <cp:lastModifiedBy>ииь</cp:lastModifiedBy>
  <cp:revision>4</cp:revision>
  <dcterms:created xsi:type="dcterms:W3CDTF">2018-06-04T08:45:00Z</dcterms:created>
  <dcterms:modified xsi:type="dcterms:W3CDTF">2018-06-06T06:37:00Z</dcterms:modified>
</cp:coreProperties>
</file>